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93" w:rsidRPr="00FC47BD" w:rsidRDefault="00454793" w:rsidP="0083151C">
      <w:pPr>
        <w:rPr>
          <w:lang w:val="ro-RO"/>
        </w:rPr>
      </w:pPr>
    </w:p>
    <w:p w:rsidR="008E708D" w:rsidRPr="00FC47BD" w:rsidRDefault="0083151C" w:rsidP="0083151C">
      <w:pPr>
        <w:rPr>
          <w:lang w:val="ro-RO"/>
        </w:rPr>
      </w:pPr>
      <w:r w:rsidRPr="00FC47BD">
        <w:rPr>
          <w:lang w:val="ro-RO"/>
        </w:rPr>
        <w:tab/>
      </w:r>
      <w:r w:rsidRPr="00FC47BD">
        <w:rPr>
          <w:lang w:val="ro-RO"/>
        </w:rPr>
        <w:tab/>
      </w:r>
      <w:r w:rsidRPr="00FC47BD">
        <w:rPr>
          <w:lang w:val="ro-RO"/>
        </w:rPr>
        <w:tab/>
      </w:r>
      <w:r w:rsidRPr="00FC47BD">
        <w:rPr>
          <w:lang w:val="ro-RO"/>
        </w:rPr>
        <w:tab/>
      </w:r>
      <w:r w:rsidRPr="00FC47BD">
        <w:rPr>
          <w:lang w:val="ro-RO"/>
        </w:rPr>
        <w:tab/>
      </w:r>
    </w:p>
    <w:p w:rsidR="008E708D" w:rsidRPr="00FC47BD" w:rsidRDefault="008E708D" w:rsidP="0083151C">
      <w:pPr>
        <w:rPr>
          <w:lang w:val="ro-RO"/>
        </w:rPr>
      </w:pPr>
    </w:p>
    <w:p w:rsidR="00454793" w:rsidRPr="00FC47BD" w:rsidRDefault="00454793" w:rsidP="0083151C">
      <w:pPr>
        <w:rPr>
          <w:lang w:val="ro-RO"/>
        </w:rPr>
      </w:pPr>
    </w:p>
    <w:p w:rsidR="00454793" w:rsidRPr="00FC47BD" w:rsidRDefault="00454793" w:rsidP="000C1228">
      <w:pPr>
        <w:jc w:val="center"/>
        <w:rPr>
          <w:lang w:val="ro-RO"/>
        </w:rPr>
      </w:pPr>
    </w:p>
    <w:p w:rsidR="00454793" w:rsidRPr="00FC47BD" w:rsidRDefault="00454793" w:rsidP="000C1228">
      <w:pPr>
        <w:jc w:val="center"/>
        <w:rPr>
          <w:lang w:val="ro-RO"/>
        </w:rPr>
      </w:pPr>
    </w:p>
    <w:p w:rsidR="005D7755" w:rsidRPr="00FC47BD" w:rsidRDefault="0083151C" w:rsidP="005D7755">
      <w:pPr>
        <w:ind w:left="1440" w:firstLine="720"/>
        <w:rPr>
          <w:sz w:val="48"/>
          <w:szCs w:val="48"/>
          <w:lang w:val="ro-RO"/>
        </w:rPr>
      </w:pPr>
      <w:r w:rsidRPr="00FC47BD">
        <w:rPr>
          <w:sz w:val="48"/>
          <w:szCs w:val="48"/>
          <w:lang w:val="ro-RO"/>
        </w:rPr>
        <w:t>Protocol de colaborare</w:t>
      </w:r>
    </w:p>
    <w:p w:rsidR="005D7755" w:rsidRPr="00FC47BD" w:rsidRDefault="005D7755" w:rsidP="000C1228">
      <w:pPr>
        <w:ind w:left="2880" w:firstLine="720"/>
        <w:rPr>
          <w:lang w:val="ro-RO"/>
        </w:rPr>
      </w:pPr>
    </w:p>
    <w:p w:rsidR="000C1228" w:rsidRPr="00FC47BD" w:rsidRDefault="000C1228" w:rsidP="000C1228">
      <w:pPr>
        <w:ind w:left="2880" w:firstLine="720"/>
        <w:rPr>
          <w:lang w:val="ro-RO"/>
        </w:rPr>
      </w:pPr>
      <w:r w:rsidRPr="00FC47BD">
        <w:rPr>
          <w:lang w:val="ro-RO"/>
        </w:rPr>
        <w:t>încheiat î</w:t>
      </w:r>
      <w:r w:rsidR="00E0379C" w:rsidRPr="00FC47BD">
        <w:rPr>
          <w:lang w:val="ro-RO"/>
        </w:rPr>
        <w:t>ntre</w:t>
      </w:r>
    </w:p>
    <w:p w:rsidR="000C1228" w:rsidRPr="00FC47BD" w:rsidRDefault="000C1228" w:rsidP="000C1228">
      <w:pPr>
        <w:ind w:left="2160" w:firstLine="720"/>
        <w:jc w:val="center"/>
        <w:rPr>
          <w:lang w:val="ro-RO"/>
        </w:rPr>
      </w:pPr>
    </w:p>
    <w:p w:rsidR="00454793" w:rsidRPr="00FC47BD" w:rsidRDefault="0083151C" w:rsidP="005D7755">
      <w:pPr>
        <w:ind w:firstLine="720"/>
        <w:rPr>
          <w:b/>
          <w:sz w:val="32"/>
          <w:szCs w:val="32"/>
          <w:lang w:val="ro-RO"/>
        </w:rPr>
      </w:pPr>
      <w:r w:rsidRPr="00FC47BD">
        <w:rPr>
          <w:b/>
          <w:sz w:val="32"/>
          <w:szCs w:val="32"/>
          <w:lang w:val="ro-RO"/>
        </w:rPr>
        <w:t>Muzeul de Artă Populară şi</w:t>
      </w:r>
      <w:r w:rsidR="00F17B96">
        <w:rPr>
          <w:b/>
          <w:sz w:val="32"/>
          <w:szCs w:val="32"/>
          <w:lang w:val="ro-RO"/>
        </w:rPr>
        <w:t xml:space="preserve"> </w:t>
      </w:r>
      <w:r w:rsidRPr="00FC47BD">
        <w:rPr>
          <w:b/>
          <w:sz w:val="32"/>
          <w:szCs w:val="32"/>
          <w:lang w:val="ro-RO"/>
        </w:rPr>
        <w:t xml:space="preserve"> </w:t>
      </w:r>
      <w:r w:rsidR="006A28D2">
        <w:rPr>
          <w:b/>
          <w:sz w:val="32"/>
          <w:szCs w:val="32"/>
          <w:lang w:val="ro-RO"/>
        </w:rPr>
        <w:t>................................................</w:t>
      </w:r>
      <w:r w:rsidR="00F17B96">
        <w:rPr>
          <w:b/>
          <w:sz w:val="32"/>
          <w:szCs w:val="32"/>
          <w:lang w:val="ro-RO"/>
        </w:rPr>
        <w:t xml:space="preserve"> </w:t>
      </w:r>
    </w:p>
    <w:p w:rsidR="0083151C" w:rsidRPr="00FC47BD" w:rsidRDefault="0083151C" w:rsidP="0083151C">
      <w:pPr>
        <w:rPr>
          <w:lang w:val="ro-RO"/>
        </w:rPr>
      </w:pPr>
    </w:p>
    <w:p w:rsidR="0083151C" w:rsidRPr="00FC47BD" w:rsidRDefault="0083151C" w:rsidP="0083151C">
      <w:pPr>
        <w:rPr>
          <w:lang w:val="ro-RO"/>
        </w:rPr>
      </w:pPr>
    </w:p>
    <w:p w:rsidR="0083151C" w:rsidRPr="00FC47BD" w:rsidRDefault="0083151C" w:rsidP="0083151C">
      <w:pPr>
        <w:rPr>
          <w:lang w:val="ro-RO"/>
        </w:rPr>
      </w:pPr>
    </w:p>
    <w:p w:rsidR="0083151C" w:rsidRPr="00FC47BD" w:rsidRDefault="0083151C" w:rsidP="00E0379C">
      <w:pPr>
        <w:ind w:firstLine="720"/>
        <w:jc w:val="both"/>
        <w:rPr>
          <w:lang w:val="ro-RO"/>
        </w:rPr>
      </w:pPr>
      <w:r w:rsidRPr="00FC47BD">
        <w:rPr>
          <w:lang w:val="ro-RO"/>
        </w:rPr>
        <w:t xml:space="preserve">Încheiat azi, </w:t>
      </w:r>
      <w:r w:rsidR="006A28D2">
        <w:rPr>
          <w:lang w:val="ro-RO"/>
        </w:rPr>
        <w:t>...................................,</w:t>
      </w:r>
      <w:r w:rsidRPr="00FC47BD">
        <w:rPr>
          <w:lang w:val="ro-RO"/>
        </w:rPr>
        <w:t xml:space="preserve"> între </w:t>
      </w:r>
      <w:r w:rsidR="00E0379C" w:rsidRPr="00FC47BD">
        <w:rPr>
          <w:lang w:val="ro-RO"/>
        </w:rPr>
        <w:t xml:space="preserve">Muzeul de Artă Populară Constanţa  reprezentat de director Sîrbu Florentin Marian </w:t>
      </w:r>
      <w:r w:rsidR="006A28D2">
        <w:rPr>
          <w:lang w:val="ro-RO"/>
        </w:rPr>
        <w:t>ș</w:t>
      </w:r>
      <w:r w:rsidR="00E0379C" w:rsidRPr="00FC47BD">
        <w:rPr>
          <w:lang w:val="ro-RO"/>
        </w:rPr>
        <w:t xml:space="preserve">i </w:t>
      </w:r>
      <w:r w:rsidR="006A28D2">
        <w:rPr>
          <w:lang w:val="ro-RO"/>
        </w:rPr>
        <w:t>..................................................................</w:t>
      </w:r>
      <w:r w:rsidRPr="00FC47BD">
        <w:rPr>
          <w:lang w:val="ro-RO"/>
        </w:rPr>
        <w:t xml:space="preserve"> reprezentat</w:t>
      </w:r>
      <w:r w:rsidR="00834CFF" w:rsidRPr="00FC47BD">
        <w:rPr>
          <w:lang w:val="ro-RO"/>
        </w:rPr>
        <w:t>ă</w:t>
      </w:r>
      <w:r w:rsidRPr="00FC47BD">
        <w:rPr>
          <w:lang w:val="ro-RO"/>
        </w:rPr>
        <w:t xml:space="preserve"> de director </w:t>
      </w:r>
      <w:r w:rsidR="006A28D2">
        <w:rPr>
          <w:lang w:val="ro-RO"/>
        </w:rPr>
        <w:t>...............................................</w:t>
      </w:r>
      <w:r w:rsidRPr="00FC47BD">
        <w:rPr>
          <w:lang w:val="ro-RO"/>
        </w:rPr>
        <w:t xml:space="preserve"> </w:t>
      </w:r>
    </w:p>
    <w:p w:rsidR="0083151C" w:rsidRPr="00FC47BD" w:rsidRDefault="0083151C" w:rsidP="00E0379C">
      <w:pPr>
        <w:ind w:firstLine="720"/>
        <w:jc w:val="both"/>
        <w:rPr>
          <w:lang w:val="ro-RO"/>
        </w:rPr>
      </w:pPr>
    </w:p>
    <w:p w:rsidR="0083151C" w:rsidRDefault="0083151C" w:rsidP="0073232A">
      <w:pPr>
        <w:jc w:val="both"/>
        <w:rPr>
          <w:lang w:val="ro-RO"/>
        </w:rPr>
      </w:pPr>
      <w:r w:rsidRPr="00FC47BD">
        <w:rPr>
          <w:b/>
          <w:bCs/>
          <w:lang w:val="ro-RO"/>
        </w:rPr>
        <w:t>Art. 1</w:t>
      </w:r>
      <w:r w:rsidR="00E0379C" w:rsidRPr="00FC47BD">
        <w:rPr>
          <w:b/>
          <w:lang w:val="ro-RO"/>
        </w:rPr>
        <w:t>.</w:t>
      </w:r>
      <w:r w:rsidRPr="00FC47BD">
        <w:rPr>
          <w:b/>
          <w:lang w:val="ro-RO"/>
        </w:rPr>
        <w:t xml:space="preserve"> Obiectul</w:t>
      </w:r>
      <w:r w:rsidRPr="00FC47BD">
        <w:rPr>
          <w:lang w:val="ro-RO"/>
        </w:rPr>
        <w:t xml:space="preserve"> prezentului protocol de colaborare îl reprezintă </w:t>
      </w:r>
      <w:r w:rsidR="006A28D2">
        <w:rPr>
          <w:lang w:val="ro-RO"/>
        </w:rPr>
        <w:t xml:space="preserve">cooperarea interinstituțională pentru derularea activităților educative și/sau cultural-artistice care să contribuie la dezvoltarea personală a preșcolarilor și elevilor implicați (conform Anexei 1). </w:t>
      </w:r>
    </w:p>
    <w:p w:rsidR="00FC47BD" w:rsidRPr="00FC47BD" w:rsidRDefault="00FC47BD" w:rsidP="00E0379C">
      <w:pPr>
        <w:jc w:val="both"/>
        <w:rPr>
          <w:lang w:val="ro-RO"/>
        </w:rPr>
      </w:pP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b/>
          <w:bCs/>
          <w:lang w:val="ro-RO"/>
        </w:rPr>
        <w:t>Art. 2</w:t>
      </w:r>
      <w:r w:rsidR="00E0379C" w:rsidRPr="00FC47BD">
        <w:rPr>
          <w:b/>
          <w:lang w:val="ro-RO"/>
        </w:rPr>
        <w:t>.</w:t>
      </w:r>
      <w:r w:rsidRPr="00FC47BD">
        <w:rPr>
          <w:b/>
          <w:lang w:val="ro-RO"/>
        </w:rPr>
        <w:t xml:space="preserve"> Scopul</w:t>
      </w:r>
      <w:r w:rsidRPr="00FC47BD">
        <w:rPr>
          <w:lang w:val="ro-RO"/>
        </w:rPr>
        <w:t xml:space="preserve"> general al acestui protocol, concretizat în realizarea unui parteneriat</w:t>
      </w:r>
      <w:r w:rsidR="006A28D2">
        <w:rPr>
          <w:lang w:val="ro-RO"/>
        </w:rPr>
        <w:t xml:space="preserve"> între instituții,</w:t>
      </w:r>
      <w:r w:rsidRPr="00FC47BD">
        <w:rPr>
          <w:lang w:val="ro-RO"/>
        </w:rPr>
        <w:t xml:space="preserve"> îl reprezintă: </w:t>
      </w:r>
    </w:p>
    <w:p w:rsidR="0083151C" w:rsidRPr="00FC47BD" w:rsidRDefault="0083151C" w:rsidP="00E0379C">
      <w:pPr>
        <w:jc w:val="both"/>
        <w:rPr>
          <w:lang w:val="ro-RO"/>
        </w:rPr>
      </w:pPr>
    </w:p>
    <w:p w:rsidR="0083151C" w:rsidRPr="00FC47BD" w:rsidRDefault="0083151C" w:rsidP="00E0379C">
      <w:pPr>
        <w:pStyle w:val="ListParagraph"/>
        <w:numPr>
          <w:ilvl w:val="0"/>
          <w:numId w:val="2"/>
        </w:numPr>
        <w:suppressAutoHyphens w:val="0"/>
        <w:spacing w:after="120"/>
        <w:contextualSpacing w:val="0"/>
        <w:jc w:val="both"/>
        <w:rPr>
          <w:lang w:val="ro-RO"/>
        </w:rPr>
      </w:pPr>
      <w:r w:rsidRPr="00FC47BD">
        <w:rPr>
          <w:lang w:val="ro-RO"/>
        </w:rPr>
        <w:t>Promovarea, cunoaşterea şi valorificare patrimoniului</w:t>
      </w:r>
      <w:r w:rsidR="006A28D2">
        <w:rPr>
          <w:lang w:val="ro-RO"/>
        </w:rPr>
        <w:t xml:space="preserve"> muzeului</w:t>
      </w:r>
      <w:r w:rsidRPr="00FC47BD">
        <w:rPr>
          <w:lang w:val="ro-RO"/>
        </w:rPr>
        <w:t xml:space="preserve"> prin intermediul activităţilor</w:t>
      </w:r>
      <w:r w:rsidR="006A28D2">
        <w:rPr>
          <w:lang w:val="ro-RO"/>
        </w:rPr>
        <w:t xml:space="preserve"> educative</w:t>
      </w:r>
      <w:r w:rsidR="00F25774" w:rsidRPr="00FC47BD">
        <w:rPr>
          <w:lang w:val="ro-RO"/>
        </w:rPr>
        <w:t xml:space="preserve"> </w:t>
      </w:r>
      <w:r w:rsidRPr="00FC47BD">
        <w:rPr>
          <w:lang w:val="ro-RO"/>
        </w:rPr>
        <w:t>desfăşurate.</w:t>
      </w:r>
      <w:r w:rsidR="006A28D2">
        <w:rPr>
          <w:lang w:val="ro-RO"/>
        </w:rPr>
        <w:t xml:space="preserve"> </w:t>
      </w:r>
    </w:p>
    <w:p w:rsidR="004A6E27" w:rsidRDefault="006A28D2" w:rsidP="00E0379C">
      <w:pPr>
        <w:pStyle w:val="ListParagraph"/>
        <w:numPr>
          <w:ilvl w:val="0"/>
          <w:numId w:val="2"/>
        </w:numPr>
        <w:suppressAutoHyphens w:val="0"/>
        <w:spacing w:after="120"/>
        <w:contextualSpacing w:val="0"/>
        <w:jc w:val="both"/>
        <w:rPr>
          <w:lang w:val="ro-RO"/>
        </w:rPr>
      </w:pPr>
      <w:r>
        <w:rPr>
          <w:lang w:val="ro-RO"/>
        </w:rPr>
        <w:t>Participarea preșcolarilor și elevilor din cadrul ins</w:t>
      </w:r>
      <w:r w:rsidR="004A6E27">
        <w:rPr>
          <w:lang w:val="ro-RO"/>
        </w:rPr>
        <w:t>tituțiilor de învățământ la activitățile de pedagogie muzeală</w:t>
      </w:r>
      <w:r w:rsidR="00FA4DF6" w:rsidRPr="00FC47BD">
        <w:rPr>
          <w:lang w:val="ro-RO"/>
        </w:rPr>
        <w:t>.</w:t>
      </w:r>
    </w:p>
    <w:p w:rsidR="0083151C" w:rsidRPr="00FC47BD" w:rsidRDefault="004A6E27" w:rsidP="00E0379C">
      <w:pPr>
        <w:pStyle w:val="ListParagraph"/>
        <w:numPr>
          <w:ilvl w:val="0"/>
          <w:numId w:val="2"/>
        </w:numPr>
        <w:suppressAutoHyphens w:val="0"/>
        <w:spacing w:after="120"/>
        <w:contextualSpacing w:val="0"/>
        <w:jc w:val="both"/>
        <w:rPr>
          <w:lang w:val="ro-RO"/>
        </w:rPr>
      </w:pPr>
      <w:r>
        <w:rPr>
          <w:lang w:val="ro-RO"/>
        </w:rPr>
        <w:t>Stimularea potențialului artistic și creativității preșcolaril</w:t>
      </w:r>
      <w:r w:rsidR="00B45082">
        <w:rPr>
          <w:lang w:val="ro-RO"/>
        </w:rPr>
        <w:t>or și elevilor prin organizarea</w:t>
      </w:r>
      <w:r w:rsidR="0073232A">
        <w:rPr>
          <w:lang w:val="ro-RO"/>
        </w:rPr>
        <w:t xml:space="preserve"> </w:t>
      </w:r>
      <w:r w:rsidR="00B45082">
        <w:rPr>
          <w:lang w:val="ro-RO"/>
        </w:rPr>
        <w:t xml:space="preserve">și desfășurarea unor vizite ghidate, ateliere muzeale, activități educative, șezători, programe artistice și expoziții. </w:t>
      </w:r>
    </w:p>
    <w:p w:rsidR="00FA4DF6" w:rsidRPr="00FC47BD" w:rsidRDefault="00FA4DF6" w:rsidP="00E0379C">
      <w:pPr>
        <w:pStyle w:val="ListParagraph"/>
        <w:jc w:val="both"/>
        <w:rPr>
          <w:lang w:val="ro-RO"/>
        </w:rPr>
      </w:pPr>
    </w:p>
    <w:p w:rsidR="0083151C" w:rsidRDefault="0083151C" w:rsidP="00E0379C">
      <w:pPr>
        <w:jc w:val="both"/>
        <w:rPr>
          <w:b/>
          <w:lang w:val="ro-RO"/>
        </w:rPr>
      </w:pPr>
      <w:r w:rsidRPr="00FC47BD">
        <w:rPr>
          <w:b/>
          <w:bCs/>
          <w:lang w:val="ro-RO"/>
        </w:rPr>
        <w:t>Art. 3</w:t>
      </w:r>
      <w:r w:rsidR="00E0379C" w:rsidRPr="00FC47BD">
        <w:rPr>
          <w:lang w:val="ro-RO"/>
        </w:rPr>
        <w:t xml:space="preserve">. </w:t>
      </w:r>
      <w:r w:rsidRPr="00FC47BD">
        <w:rPr>
          <w:b/>
          <w:lang w:val="ro-RO"/>
        </w:rPr>
        <w:t>Rolul părților</w:t>
      </w:r>
    </w:p>
    <w:p w:rsidR="00B45072" w:rsidRPr="00FC47BD" w:rsidRDefault="00B45072" w:rsidP="00E0379C">
      <w:pPr>
        <w:jc w:val="both"/>
        <w:rPr>
          <w:b/>
          <w:lang w:val="ro-RO"/>
        </w:rPr>
      </w:pPr>
    </w:p>
    <w:p w:rsidR="0083151C" w:rsidRPr="00FC47BD" w:rsidRDefault="001401C1" w:rsidP="00E0379C">
      <w:pPr>
        <w:pStyle w:val="ListParagraph"/>
        <w:numPr>
          <w:ilvl w:val="0"/>
          <w:numId w:val="3"/>
        </w:numPr>
        <w:suppressAutoHyphens w:val="0"/>
        <w:spacing w:after="200" w:line="276" w:lineRule="auto"/>
        <w:jc w:val="both"/>
        <w:rPr>
          <w:b/>
          <w:bCs/>
          <w:lang w:val="ro-RO"/>
        </w:rPr>
      </w:pPr>
      <w:r w:rsidRPr="00FC47BD">
        <w:rPr>
          <w:b/>
          <w:bCs/>
          <w:lang w:val="ro-RO"/>
        </w:rPr>
        <w:t>Muzeul de Artă Populară</w:t>
      </w:r>
      <w:r w:rsidR="0083151C" w:rsidRPr="00FC47BD">
        <w:rPr>
          <w:b/>
          <w:bCs/>
          <w:lang w:val="ro-RO"/>
        </w:rPr>
        <w:t>:</w:t>
      </w:r>
    </w:p>
    <w:p w:rsidR="00DA2521" w:rsidRPr="00FC47BD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Va asigura spațiul de desfășurare precum și materialele necesare organizării atelierelor</w:t>
      </w:r>
      <w:r w:rsidR="00DA2521" w:rsidRPr="00FC47BD">
        <w:rPr>
          <w:lang w:val="ro-RO"/>
        </w:rPr>
        <w:t>;</w:t>
      </w:r>
    </w:p>
    <w:p w:rsidR="00DA2521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Va îndruma și coordona preșcolarii și elevii la activitățile educative</w:t>
      </w:r>
      <w:r w:rsidR="00DA2521" w:rsidRPr="00FC47BD">
        <w:rPr>
          <w:lang w:val="ro-RO"/>
        </w:rPr>
        <w:t xml:space="preserve">; </w:t>
      </w:r>
    </w:p>
    <w:p w:rsidR="00F53186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Promovează activitățile derulate pe pagina de Facebook și site –ul muzeului;</w:t>
      </w:r>
    </w:p>
    <w:p w:rsidR="00F53186" w:rsidRPr="00FC47BD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Familiarizarea copiilor cu sărbătorile, obiceiurile și tradițiile românești;</w:t>
      </w:r>
    </w:p>
    <w:p w:rsidR="00DA2521" w:rsidRDefault="00F53186" w:rsidP="00E0379C">
      <w:pPr>
        <w:pStyle w:val="ListParagraph"/>
        <w:numPr>
          <w:ilvl w:val="0"/>
          <w:numId w:val="4"/>
        </w:numPr>
        <w:suppressAutoHyphens w:val="0"/>
        <w:spacing w:after="200" w:line="276" w:lineRule="auto"/>
        <w:jc w:val="both"/>
        <w:rPr>
          <w:lang w:val="ro-RO"/>
        </w:rPr>
      </w:pPr>
      <w:r>
        <w:rPr>
          <w:lang w:val="ro-RO"/>
        </w:rPr>
        <w:t>Contribuie la dezvoltarea abilităților practice ale copiilor.</w:t>
      </w:r>
    </w:p>
    <w:p w:rsidR="00B45271" w:rsidRPr="00B45271" w:rsidRDefault="00B45271" w:rsidP="00B45271">
      <w:pPr>
        <w:suppressAutoHyphens w:val="0"/>
        <w:spacing w:after="200" w:line="276" w:lineRule="auto"/>
        <w:jc w:val="both"/>
        <w:rPr>
          <w:lang w:val="ro-RO"/>
        </w:rPr>
      </w:pPr>
    </w:p>
    <w:p w:rsidR="00B45072" w:rsidRPr="00FC47BD" w:rsidRDefault="00B45072" w:rsidP="00B45072">
      <w:pPr>
        <w:pStyle w:val="ListParagraph"/>
        <w:suppressAutoHyphens w:val="0"/>
        <w:spacing w:after="200" w:line="276" w:lineRule="auto"/>
        <w:ind w:left="1425"/>
        <w:jc w:val="both"/>
        <w:rPr>
          <w:lang w:val="ro-RO"/>
        </w:rPr>
      </w:pPr>
    </w:p>
    <w:p w:rsidR="0083151C" w:rsidRDefault="00B45082" w:rsidP="00E0379C">
      <w:pPr>
        <w:pStyle w:val="ListParagraph"/>
        <w:numPr>
          <w:ilvl w:val="0"/>
          <w:numId w:val="3"/>
        </w:numPr>
        <w:suppressAutoHyphens w:val="0"/>
        <w:spacing w:after="200"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>.........................................................................</w:t>
      </w:r>
      <w:r w:rsidR="0083151C" w:rsidRPr="00FC47BD">
        <w:rPr>
          <w:b/>
          <w:bCs/>
          <w:lang w:val="ro-RO"/>
        </w:rPr>
        <w:t>:</w:t>
      </w:r>
      <w:r w:rsidR="00DA2521" w:rsidRPr="00FC47BD">
        <w:rPr>
          <w:b/>
          <w:bCs/>
          <w:lang w:val="ro-RO"/>
        </w:rPr>
        <w:t xml:space="preserve"> </w:t>
      </w:r>
    </w:p>
    <w:p w:rsidR="00B45072" w:rsidRPr="00FC47BD" w:rsidRDefault="00B45072" w:rsidP="00B45072">
      <w:pPr>
        <w:pStyle w:val="ListParagraph"/>
        <w:suppressAutoHyphens w:val="0"/>
        <w:spacing w:after="200" w:line="276" w:lineRule="auto"/>
        <w:ind w:left="1065"/>
        <w:jc w:val="both"/>
        <w:rPr>
          <w:b/>
          <w:bCs/>
          <w:lang w:val="ro-RO"/>
        </w:rPr>
      </w:pPr>
    </w:p>
    <w:p w:rsidR="0083151C" w:rsidRPr="00FC47BD" w:rsidRDefault="00E0379C" w:rsidP="00E0379C">
      <w:pPr>
        <w:pStyle w:val="ListParagraph"/>
        <w:numPr>
          <w:ilvl w:val="0"/>
          <w:numId w:val="5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 xml:space="preserve">Va </w:t>
      </w:r>
      <w:r w:rsidR="002B0626">
        <w:rPr>
          <w:lang w:val="ro-RO"/>
        </w:rPr>
        <w:t>asigura participarea preșcolarilor și elevilor la activitățile educative ale muzeului</w:t>
      </w:r>
      <w:r w:rsidR="0083151C" w:rsidRPr="00FC47BD">
        <w:rPr>
          <w:lang w:val="ro-RO"/>
        </w:rPr>
        <w:t>;</w:t>
      </w:r>
    </w:p>
    <w:p w:rsidR="00DA2521" w:rsidRPr="00FC47BD" w:rsidRDefault="0012380D" w:rsidP="00E0379C">
      <w:pPr>
        <w:pStyle w:val="ListParagraph"/>
        <w:numPr>
          <w:ilvl w:val="0"/>
          <w:numId w:val="5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Va î</w:t>
      </w:r>
      <w:r w:rsidR="00EC76B3" w:rsidRPr="00FC47BD">
        <w:rPr>
          <w:lang w:val="ro-RO"/>
        </w:rPr>
        <w:t>ncuraja</w:t>
      </w:r>
      <w:r w:rsidR="00DA2521" w:rsidRPr="00FC47BD">
        <w:rPr>
          <w:lang w:val="ro-RO"/>
        </w:rPr>
        <w:t xml:space="preserve"> co</w:t>
      </w:r>
      <w:r w:rsidR="00EC76B3" w:rsidRPr="00FC47BD">
        <w:rPr>
          <w:lang w:val="ro-RO"/>
        </w:rPr>
        <w:t>munic</w:t>
      </w:r>
      <w:r w:rsidRPr="00FC47BD">
        <w:rPr>
          <w:lang w:val="ro-RO"/>
        </w:rPr>
        <w:t>area</w:t>
      </w:r>
      <w:r w:rsidR="00DA2521" w:rsidRPr="00FC47BD">
        <w:rPr>
          <w:lang w:val="ro-RO"/>
        </w:rPr>
        <w:t xml:space="preserve"> şi dezvolt</w:t>
      </w:r>
      <w:r w:rsidRPr="00FC47BD">
        <w:rPr>
          <w:lang w:val="ro-RO"/>
        </w:rPr>
        <w:t>area</w:t>
      </w:r>
      <w:r w:rsidR="00DA2521" w:rsidRPr="00FC47BD">
        <w:rPr>
          <w:lang w:val="ro-RO"/>
        </w:rPr>
        <w:t xml:space="preserve"> relaţiilor sociale între copii;</w:t>
      </w: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4 </w:t>
      </w:r>
      <w:r w:rsidR="003C2CF8" w:rsidRPr="00FC47BD">
        <w:rPr>
          <w:b/>
          <w:lang w:val="ro-RO"/>
        </w:rPr>
        <w:t>Personal implicat</w:t>
      </w:r>
    </w:p>
    <w:p w:rsidR="004B7AC3" w:rsidRPr="00FC47BD" w:rsidRDefault="004B7AC3" w:rsidP="00E0379C">
      <w:pPr>
        <w:ind w:firstLine="708"/>
        <w:jc w:val="both"/>
        <w:rPr>
          <w:lang w:val="ro-RO"/>
        </w:rPr>
      </w:pPr>
    </w:p>
    <w:p w:rsidR="0083151C" w:rsidRPr="00FC47BD" w:rsidRDefault="0083151C" w:rsidP="00E0379C">
      <w:pPr>
        <w:pStyle w:val="ListParagraph"/>
        <w:numPr>
          <w:ilvl w:val="0"/>
          <w:numId w:val="6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Din partea instituției inițiatoare:</w:t>
      </w:r>
    </w:p>
    <w:p w:rsidR="0083151C" w:rsidRPr="00FC47BD" w:rsidRDefault="007A486C" w:rsidP="00E0379C">
      <w:pPr>
        <w:pStyle w:val="ListParagraph"/>
        <w:ind w:left="1068"/>
        <w:jc w:val="both"/>
        <w:rPr>
          <w:lang w:val="ro-RO"/>
        </w:rPr>
      </w:pPr>
      <w:r w:rsidRPr="00FC47BD">
        <w:rPr>
          <w:lang w:val="ro-RO"/>
        </w:rPr>
        <w:t>Director, specialişti ai muzeului şi supraveghetori</w:t>
      </w:r>
    </w:p>
    <w:p w:rsidR="007A486C" w:rsidRPr="00FC47BD" w:rsidRDefault="007A486C" w:rsidP="00E0379C">
      <w:pPr>
        <w:pStyle w:val="ListParagraph"/>
        <w:ind w:left="1068"/>
        <w:jc w:val="both"/>
        <w:rPr>
          <w:lang w:val="ro-RO"/>
        </w:rPr>
      </w:pPr>
    </w:p>
    <w:p w:rsidR="0083151C" w:rsidRPr="00FC47BD" w:rsidRDefault="0083151C" w:rsidP="00E0379C">
      <w:pPr>
        <w:pStyle w:val="ListParagraph"/>
        <w:numPr>
          <w:ilvl w:val="0"/>
          <w:numId w:val="6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Din partea instituției partenere:</w:t>
      </w:r>
    </w:p>
    <w:p w:rsidR="0083151C" w:rsidRPr="00FC47BD" w:rsidRDefault="007A486C" w:rsidP="00E0379C">
      <w:pPr>
        <w:pStyle w:val="ListParagraph"/>
        <w:ind w:left="1068"/>
        <w:jc w:val="both"/>
        <w:rPr>
          <w:lang w:val="ro-RO"/>
        </w:rPr>
      </w:pPr>
      <w:r w:rsidRPr="00FC47BD">
        <w:rPr>
          <w:lang w:val="ro-RO"/>
        </w:rPr>
        <w:t xml:space="preserve">Cadre didactice, personal auxiliar </w:t>
      </w:r>
    </w:p>
    <w:p w:rsidR="003C46EB" w:rsidRPr="00FC47BD" w:rsidRDefault="003C46EB" w:rsidP="00E0379C">
      <w:pPr>
        <w:pStyle w:val="ListParagraph"/>
        <w:ind w:left="1068"/>
        <w:jc w:val="both"/>
        <w:rPr>
          <w:lang w:val="ro-RO"/>
        </w:rPr>
      </w:pPr>
    </w:p>
    <w:p w:rsidR="003C46EB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5 </w:t>
      </w:r>
      <w:r w:rsidR="003C46EB" w:rsidRPr="00FC47BD">
        <w:rPr>
          <w:b/>
          <w:lang w:val="ro-RO"/>
        </w:rPr>
        <w:t>Durata</w:t>
      </w:r>
      <w:r w:rsidR="003C46EB" w:rsidRPr="00FC47BD">
        <w:rPr>
          <w:lang w:val="ro-RO"/>
        </w:rPr>
        <w:t xml:space="preserve"> </w:t>
      </w:r>
      <w:r w:rsidR="003C2CF8" w:rsidRPr="00FC47BD">
        <w:rPr>
          <w:b/>
          <w:lang w:val="ro-RO"/>
        </w:rPr>
        <w:t>protocolului</w:t>
      </w:r>
      <w:r w:rsidR="003C2CF8" w:rsidRPr="00FC47BD">
        <w:rPr>
          <w:lang w:val="ro-RO"/>
        </w:rPr>
        <w:t xml:space="preserve"> </w:t>
      </w:r>
    </w:p>
    <w:p w:rsidR="003C46EB" w:rsidRPr="00FC47BD" w:rsidRDefault="003C46EB" w:rsidP="00E0379C">
      <w:pPr>
        <w:jc w:val="both"/>
        <w:rPr>
          <w:lang w:val="ro-RO"/>
        </w:rPr>
      </w:pPr>
    </w:p>
    <w:p w:rsidR="00A4500E" w:rsidRPr="00FC47BD" w:rsidRDefault="003C46EB" w:rsidP="00E0379C">
      <w:pPr>
        <w:jc w:val="both"/>
        <w:rPr>
          <w:lang w:val="ro-RO"/>
        </w:rPr>
      </w:pPr>
      <w:r w:rsidRPr="00FC47BD">
        <w:rPr>
          <w:lang w:val="ro-RO"/>
        </w:rPr>
        <w:tab/>
        <w:t xml:space="preserve">Prezentul parteneriat este încheiat pentru </w:t>
      </w:r>
      <w:r w:rsidR="006C7E33">
        <w:rPr>
          <w:lang w:val="ro-RO"/>
        </w:rPr>
        <w:t xml:space="preserve">anul </w:t>
      </w:r>
      <w:r w:rsidR="00273907">
        <w:rPr>
          <w:lang w:val="ro-RO"/>
        </w:rPr>
        <w:t xml:space="preserve">școlar </w:t>
      </w:r>
      <w:r w:rsidR="006C7E33">
        <w:rPr>
          <w:lang w:val="ro-RO"/>
        </w:rPr>
        <w:t>/</w:t>
      </w:r>
      <w:r w:rsidR="00F76EC6" w:rsidRPr="00FC47BD">
        <w:rPr>
          <w:lang w:val="ro-RO"/>
        </w:rPr>
        <w:t xml:space="preserve"> ani</w:t>
      </w:r>
      <w:r w:rsidR="006C7E33">
        <w:rPr>
          <w:lang w:val="ro-RO"/>
        </w:rPr>
        <w:t>i</w:t>
      </w:r>
      <w:r w:rsidR="00375F07" w:rsidRPr="00FC47BD">
        <w:rPr>
          <w:lang w:val="ro-RO"/>
        </w:rPr>
        <w:t xml:space="preserve"> şcolari</w:t>
      </w:r>
      <w:r w:rsidR="00F76EC6" w:rsidRPr="00FC47BD">
        <w:rPr>
          <w:lang w:val="ro-RO"/>
        </w:rPr>
        <w:t xml:space="preserve">: </w:t>
      </w:r>
      <w:r w:rsidR="00273907">
        <w:rPr>
          <w:lang w:val="ro-RO"/>
        </w:rPr>
        <w:t>.</w:t>
      </w:r>
      <w:r w:rsidR="006C7E33">
        <w:rPr>
          <w:lang w:val="ro-RO"/>
        </w:rPr>
        <w:t>..............................</w:t>
      </w:r>
    </w:p>
    <w:p w:rsidR="006C7E33" w:rsidRDefault="006C7E33" w:rsidP="00E0379C">
      <w:pPr>
        <w:jc w:val="both"/>
        <w:rPr>
          <w:lang w:val="ro-RO"/>
        </w:rPr>
      </w:pPr>
    </w:p>
    <w:p w:rsidR="00A4500E" w:rsidRPr="00FC47BD" w:rsidRDefault="00A4500E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6 </w:t>
      </w:r>
      <w:r w:rsidRPr="00FC47BD">
        <w:rPr>
          <w:b/>
          <w:lang w:val="ro-RO"/>
        </w:rPr>
        <w:t>Resurse financiare</w:t>
      </w:r>
      <w:r w:rsidRPr="00FC47BD">
        <w:rPr>
          <w:lang w:val="ro-RO"/>
        </w:rPr>
        <w:t xml:space="preserve"> </w:t>
      </w:r>
    </w:p>
    <w:p w:rsidR="00A467F3" w:rsidRPr="00FC47BD" w:rsidRDefault="00A467F3" w:rsidP="00E0379C">
      <w:pPr>
        <w:jc w:val="both"/>
        <w:rPr>
          <w:lang w:val="ro-RO"/>
        </w:rPr>
      </w:pPr>
    </w:p>
    <w:p w:rsidR="00A4500E" w:rsidRPr="00FC47BD" w:rsidRDefault="00A4500E" w:rsidP="00E0379C">
      <w:pPr>
        <w:jc w:val="both"/>
        <w:rPr>
          <w:lang w:val="ro-RO"/>
        </w:rPr>
      </w:pPr>
      <w:r w:rsidRPr="00FC47BD">
        <w:rPr>
          <w:lang w:val="ro-RO"/>
        </w:rPr>
        <w:tab/>
        <w:t>Taxă participare la ateliere</w:t>
      </w:r>
      <w:r w:rsidR="00EA7F12" w:rsidRPr="00FC47BD">
        <w:rPr>
          <w:lang w:val="ro-RO"/>
        </w:rPr>
        <w:t xml:space="preserve"> (Conform Anexei 1)</w:t>
      </w:r>
      <w:r w:rsidRPr="00FC47BD">
        <w:rPr>
          <w:lang w:val="ro-RO"/>
        </w:rPr>
        <w:t>.</w:t>
      </w:r>
    </w:p>
    <w:p w:rsidR="003C46EB" w:rsidRPr="00FC47BD" w:rsidRDefault="003C46EB" w:rsidP="00E0379C">
      <w:pPr>
        <w:jc w:val="both"/>
        <w:rPr>
          <w:lang w:val="ro-RO"/>
        </w:rPr>
      </w:pPr>
    </w:p>
    <w:p w:rsidR="0083151C" w:rsidRPr="00FC47BD" w:rsidRDefault="00A426F8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</w:t>
      </w:r>
      <w:r w:rsidR="00B33B57">
        <w:rPr>
          <w:lang w:val="ro-RO"/>
        </w:rPr>
        <w:t>7</w:t>
      </w:r>
      <w:r w:rsidRPr="00FC47BD">
        <w:rPr>
          <w:lang w:val="ro-RO"/>
        </w:rPr>
        <w:t xml:space="preserve"> </w:t>
      </w:r>
      <w:r w:rsidR="0083151C" w:rsidRPr="00FC47BD">
        <w:rPr>
          <w:b/>
          <w:lang w:val="ro-RO"/>
        </w:rPr>
        <w:t>Litigii</w:t>
      </w:r>
    </w:p>
    <w:p w:rsidR="00FA4DF6" w:rsidRPr="00FC47BD" w:rsidRDefault="00FA4DF6" w:rsidP="00E0379C">
      <w:pPr>
        <w:jc w:val="both"/>
        <w:rPr>
          <w:lang w:val="ro-RO"/>
        </w:rPr>
      </w:pPr>
    </w:p>
    <w:p w:rsidR="0083151C" w:rsidRPr="00FC47BD" w:rsidRDefault="0083151C" w:rsidP="00E0379C">
      <w:pPr>
        <w:ind w:firstLine="720"/>
        <w:jc w:val="both"/>
        <w:rPr>
          <w:lang w:val="ro-RO"/>
        </w:rPr>
      </w:pPr>
      <w:r w:rsidRPr="00FC47BD">
        <w:rPr>
          <w:lang w:val="ro-RO"/>
        </w:rPr>
        <w:t>Litigiile născute în legătură cu încheierea, executarea, modificarea și încetarea ori alte pretenții decurgând din prezentul protocol vor fi supuse unei proceduri prealabile de soluționare pe cale amiabilă.</w:t>
      </w:r>
    </w:p>
    <w:p w:rsidR="00FA4DF6" w:rsidRPr="00FC47BD" w:rsidRDefault="00FA4DF6" w:rsidP="00E0379C">
      <w:pPr>
        <w:jc w:val="both"/>
        <w:rPr>
          <w:lang w:val="ro-RO"/>
        </w:rPr>
      </w:pP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</w:t>
      </w:r>
      <w:r w:rsidR="00B33B57">
        <w:rPr>
          <w:lang w:val="ro-RO"/>
        </w:rPr>
        <w:t>8</w:t>
      </w:r>
      <w:r w:rsidRPr="00FC47BD">
        <w:rPr>
          <w:lang w:val="ro-RO"/>
        </w:rPr>
        <w:t xml:space="preserve"> </w:t>
      </w:r>
      <w:r w:rsidRPr="00FC47BD">
        <w:rPr>
          <w:b/>
          <w:lang w:val="ro-RO"/>
        </w:rPr>
        <w:t>Rezilierea protocolului</w:t>
      </w:r>
    </w:p>
    <w:p w:rsidR="00FA4DF6" w:rsidRPr="00FC47BD" w:rsidRDefault="00FA4DF6" w:rsidP="00E0379C">
      <w:pPr>
        <w:jc w:val="both"/>
        <w:rPr>
          <w:lang w:val="ro-RO"/>
        </w:rPr>
      </w:pPr>
    </w:p>
    <w:p w:rsidR="0083151C" w:rsidRPr="00FC47BD" w:rsidRDefault="0083151C" w:rsidP="00E0379C">
      <w:pPr>
        <w:ind w:firstLine="708"/>
        <w:jc w:val="both"/>
        <w:rPr>
          <w:lang w:val="ro-RO"/>
        </w:rPr>
      </w:pPr>
      <w:r w:rsidRPr="00FC47BD">
        <w:rPr>
          <w:lang w:val="ro-RO"/>
        </w:rPr>
        <w:t xml:space="preserve">Constituie motiv de reziliere a prezentului protocol </w:t>
      </w:r>
      <w:r w:rsidR="00A4500E" w:rsidRPr="00FC47BD">
        <w:rPr>
          <w:lang w:val="ro-RO"/>
        </w:rPr>
        <w:t>n</w:t>
      </w:r>
      <w:r w:rsidRPr="00FC47BD">
        <w:rPr>
          <w:lang w:val="ro-RO"/>
        </w:rPr>
        <w:t xml:space="preserve">erespectarea de către părțile </w:t>
      </w:r>
      <w:r w:rsidR="007A486C" w:rsidRPr="00FC47BD">
        <w:rPr>
          <w:lang w:val="ro-RO"/>
        </w:rPr>
        <w:t>implicate</w:t>
      </w:r>
      <w:r w:rsidRPr="00FC47BD">
        <w:rPr>
          <w:lang w:val="ro-RO"/>
        </w:rPr>
        <w:t xml:space="preserve"> a prevederilor prezentului </w:t>
      </w:r>
      <w:r w:rsidR="007A486C" w:rsidRPr="00FC47BD">
        <w:rPr>
          <w:lang w:val="ro-RO"/>
        </w:rPr>
        <w:t>parteneriat</w:t>
      </w:r>
      <w:r w:rsidRPr="00FC47BD">
        <w:rPr>
          <w:lang w:val="ro-RO"/>
        </w:rPr>
        <w:t>;</w:t>
      </w:r>
    </w:p>
    <w:p w:rsidR="0083151C" w:rsidRPr="00FC47BD" w:rsidRDefault="0083151C" w:rsidP="00E0379C">
      <w:pPr>
        <w:pStyle w:val="ListParagraph"/>
        <w:suppressAutoHyphens w:val="0"/>
        <w:spacing w:after="200" w:line="276" w:lineRule="auto"/>
        <w:jc w:val="both"/>
        <w:rPr>
          <w:lang w:val="ro-RO"/>
        </w:rPr>
      </w:pP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</w:t>
      </w:r>
      <w:r w:rsidR="00B33B57">
        <w:rPr>
          <w:b/>
          <w:lang w:val="ro-RO"/>
        </w:rPr>
        <w:t>9</w:t>
      </w:r>
      <w:r w:rsidRPr="00FC47BD">
        <w:rPr>
          <w:b/>
          <w:lang w:val="ro-RO"/>
        </w:rPr>
        <w:t xml:space="preserve"> Încetarea protocolului</w:t>
      </w:r>
    </w:p>
    <w:p w:rsidR="0083151C" w:rsidRPr="00FC47BD" w:rsidRDefault="0083151C" w:rsidP="00E0379C">
      <w:pPr>
        <w:ind w:firstLine="720"/>
        <w:jc w:val="both"/>
        <w:rPr>
          <w:lang w:val="ro-RO"/>
        </w:rPr>
      </w:pPr>
      <w:r w:rsidRPr="00FC47BD">
        <w:rPr>
          <w:lang w:val="ro-RO"/>
        </w:rPr>
        <w:t>Constituie motiv de încetare a prezentului protocol următoarele:</w:t>
      </w:r>
    </w:p>
    <w:p w:rsidR="0083151C" w:rsidRPr="00FC47BD" w:rsidRDefault="0083151C" w:rsidP="00E0379C">
      <w:pPr>
        <w:pStyle w:val="ListParagraph"/>
        <w:numPr>
          <w:ilvl w:val="0"/>
          <w:numId w:val="8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Acordul părților pentru încetarea protocolului;</w:t>
      </w:r>
    </w:p>
    <w:p w:rsidR="0083151C" w:rsidRPr="00FC47BD" w:rsidRDefault="0083151C" w:rsidP="00E0379C">
      <w:pPr>
        <w:pStyle w:val="ListParagraph"/>
        <w:numPr>
          <w:ilvl w:val="0"/>
          <w:numId w:val="8"/>
        </w:numPr>
        <w:suppressAutoHyphens w:val="0"/>
        <w:spacing w:after="200" w:line="276" w:lineRule="auto"/>
        <w:jc w:val="both"/>
        <w:rPr>
          <w:lang w:val="ro-RO"/>
        </w:rPr>
      </w:pPr>
      <w:r w:rsidRPr="00FC47BD">
        <w:rPr>
          <w:lang w:val="ro-RO"/>
        </w:rPr>
        <w:t>Scopul a fost atins;</w:t>
      </w:r>
    </w:p>
    <w:p w:rsidR="00EA7F12" w:rsidRPr="00FC47BD" w:rsidRDefault="00B45271" w:rsidP="00E0379C">
      <w:pPr>
        <w:jc w:val="both"/>
        <w:rPr>
          <w:lang w:val="ro-RO"/>
        </w:rPr>
      </w:pPr>
      <w:r>
        <w:rPr>
          <w:lang w:val="ro-RO"/>
        </w:rPr>
        <w:t xml:space="preserve">Art. </w:t>
      </w:r>
      <w:r w:rsidR="00B33B57">
        <w:rPr>
          <w:lang w:val="ro-RO"/>
        </w:rPr>
        <w:t>10</w:t>
      </w:r>
      <w:r>
        <w:rPr>
          <w:lang w:val="ro-RO"/>
        </w:rPr>
        <w:t xml:space="preserve"> Calendar activitati </w:t>
      </w:r>
    </w:p>
    <w:p w:rsidR="00EA7F12" w:rsidRPr="00FC47BD" w:rsidRDefault="00EA7F12" w:rsidP="00E0379C">
      <w:pPr>
        <w:jc w:val="both"/>
        <w:rPr>
          <w:lang w:val="ro-RO"/>
        </w:rPr>
      </w:pPr>
    </w:p>
    <w:tbl>
      <w:tblPr>
        <w:tblStyle w:val="TableGrid"/>
        <w:tblW w:w="0" w:type="auto"/>
        <w:tblLook w:val="0680"/>
      </w:tblPr>
      <w:tblGrid>
        <w:gridCol w:w="533"/>
        <w:gridCol w:w="1206"/>
        <w:gridCol w:w="3756"/>
        <w:gridCol w:w="3748"/>
      </w:tblGrid>
      <w:tr w:rsidR="00EA7F12" w:rsidRPr="00FC47BD" w:rsidTr="004327F8">
        <w:trPr>
          <w:trHeight w:val="726"/>
        </w:trPr>
        <w:tc>
          <w:tcPr>
            <w:tcW w:w="533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Nr. crt</w:t>
            </w:r>
          </w:p>
        </w:tc>
        <w:tc>
          <w:tcPr>
            <w:tcW w:w="1206" w:type="dxa"/>
          </w:tcPr>
          <w:p w:rsidR="00EA7F12" w:rsidRPr="00FC47BD" w:rsidRDefault="00EA7F12" w:rsidP="00D12CB7">
            <w:pPr>
              <w:jc w:val="center"/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Data</w:t>
            </w:r>
          </w:p>
        </w:tc>
        <w:tc>
          <w:tcPr>
            <w:tcW w:w="3756" w:type="dxa"/>
          </w:tcPr>
          <w:p w:rsidR="00EA7F12" w:rsidRPr="00FC47BD" w:rsidRDefault="00EA7F12" w:rsidP="00D12CB7">
            <w:pPr>
              <w:jc w:val="center"/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Tema activităţii</w:t>
            </w:r>
          </w:p>
        </w:tc>
        <w:tc>
          <w:tcPr>
            <w:tcW w:w="3748" w:type="dxa"/>
          </w:tcPr>
          <w:p w:rsidR="00EA7F12" w:rsidRPr="00FC47BD" w:rsidRDefault="00EA7F12" w:rsidP="00D12CB7">
            <w:pPr>
              <w:jc w:val="center"/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Responsabili</w:t>
            </w:r>
          </w:p>
        </w:tc>
      </w:tr>
      <w:tr w:rsidR="00EA7F12" w:rsidRPr="00FC47BD" w:rsidTr="004327F8">
        <w:trPr>
          <w:trHeight w:val="904"/>
        </w:trPr>
        <w:tc>
          <w:tcPr>
            <w:tcW w:w="533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06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  <w:p w:rsidR="00EA7F12" w:rsidRPr="00FC47BD" w:rsidRDefault="00EA7F12" w:rsidP="002B52AD">
            <w:pPr>
              <w:rPr>
                <w:sz w:val="24"/>
                <w:szCs w:val="24"/>
              </w:rPr>
            </w:pPr>
          </w:p>
        </w:tc>
        <w:tc>
          <w:tcPr>
            <w:tcW w:w="3756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 xml:space="preserve">Educatori, profesori şi specialişti ai Muzeului de Artă Populară </w:t>
            </w:r>
          </w:p>
        </w:tc>
      </w:tr>
      <w:tr w:rsidR="00EA7F12" w:rsidRPr="00FC47BD" w:rsidTr="004327F8">
        <w:trPr>
          <w:trHeight w:val="1566"/>
        </w:trPr>
        <w:tc>
          <w:tcPr>
            <w:tcW w:w="533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  <w:tc>
          <w:tcPr>
            <w:tcW w:w="3756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:rsidR="00EA7F12" w:rsidRPr="00FC47BD" w:rsidRDefault="00EA7F12" w:rsidP="00D12CB7">
            <w:pPr>
              <w:rPr>
                <w:sz w:val="24"/>
                <w:szCs w:val="24"/>
              </w:rPr>
            </w:pPr>
          </w:p>
        </w:tc>
      </w:tr>
    </w:tbl>
    <w:p w:rsidR="00EA7F12" w:rsidRPr="00FC47BD" w:rsidRDefault="00EA7F12" w:rsidP="00E0379C">
      <w:pPr>
        <w:jc w:val="both"/>
        <w:rPr>
          <w:lang w:val="ro-RO"/>
        </w:rPr>
      </w:pPr>
    </w:p>
    <w:p w:rsidR="00EA7F12" w:rsidRPr="00FC47BD" w:rsidRDefault="00EA7F12" w:rsidP="00E0379C">
      <w:pPr>
        <w:jc w:val="both"/>
        <w:rPr>
          <w:lang w:val="ro-RO"/>
        </w:rPr>
      </w:pPr>
    </w:p>
    <w:p w:rsidR="0083151C" w:rsidRPr="00FC47BD" w:rsidRDefault="0083151C" w:rsidP="00E0379C">
      <w:pPr>
        <w:jc w:val="both"/>
        <w:rPr>
          <w:lang w:val="ro-RO"/>
        </w:rPr>
      </w:pPr>
      <w:r w:rsidRPr="00FC47BD">
        <w:rPr>
          <w:lang w:val="ro-RO"/>
        </w:rPr>
        <w:t xml:space="preserve">Art. </w:t>
      </w:r>
      <w:r w:rsidR="00B33B57">
        <w:rPr>
          <w:lang w:val="ro-RO"/>
        </w:rPr>
        <w:t>11</w:t>
      </w:r>
      <w:r w:rsidRPr="00FC47BD">
        <w:rPr>
          <w:lang w:val="ro-RO"/>
        </w:rPr>
        <w:t xml:space="preserve"> </w:t>
      </w:r>
      <w:r w:rsidRPr="00FC47BD">
        <w:rPr>
          <w:b/>
          <w:lang w:val="ro-RO"/>
        </w:rPr>
        <w:t>Dispoziții finale</w:t>
      </w:r>
    </w:p>
    <w:p w:rsidR="00F25774" w:rsidRPr="00FC47BD" w:rsidRDefault="00F25774" w:rsidP="00E0379C">
      <w:pPr>
        <w:jc w:val="both"/>
        <w:rPr>
          <w:lang w:val="ro-RO"/>
        </w:rPr>
      </w:pPr>
    </w:p>
    <w:p w:rsidR="0083151C" w:rsidRPr="00FC47BD" w:rsidRDefault="0083151C" w:rsidP="00E0379C">
      <w:pPr>
        <w:ind w:firstLine="720"/>
        <w:jc w:val="both"/>
        <w:rPr>
          <w:lang w:val="ro-RO"/>
        </w:rPr>
      </w:pPr>
      <w:r w:rsidRPr="00FC47BD">
        <w:rPr>
          <w:lang w:val="ro-RO"/>
        </w:rPr>
        <w:t>Prezentul protocol de colaborare are caracterul unui document cadru și acoperă activitatea de realizare a obiectivelor comune convenite.</w:t>
      </w:r>
      <w:r w:rsidR="00A4500E" w:rsidRPr="00FC47BD">
        <w:rPr>
          <w:lang w:val="ro-RO"/>
        </w:rPr>
        <w:t xml:space="preserve"> </w:t>
      </w:r>
      <w:r w:rsidR="00783B17" w:rsidRPr="00FC47BD">
        <w:rPr>
          <w:lang w:val="ro-RO"/>
        </w:rPr>
        <w:t>P</w:t>
      </w:r>
      <w:r w:rsidRPr="00FC47BD">
        <w:rPr>
          <w:lang w:val="ro-RO"/>
        </w:rPr>
        <w:t>oate fi modificat sau completat, cu acordul scris al părților semnatare ori de câte ori</w:t>
      </w:r>
      <w:r w:rsidR="00EA7F12" w:rsidRPr="00FC47BD">
        <w:rPr>
          <w:lang w:val="ro-RO"/>
        </w:rPr>
        <w:t>, prin act aditional,</w:t>
      </w:r>
      <w:r w:rsidRPr="00FC47BD">
        <w:rPr>
          <w:lang w:val="ro-RO"/>
        </w:rPr>
        <w:t xml:space="preserve"> acestea convin asupra amendamentelor propuse. </w:t>
      </w:r>
    </w:p>
    <w:p w:rsidR="0095537B" w:rsidRPr="00FC47BD" w:rsidRDefault="0095537B" w:rsidP="00E0379C">
      <w:pPr>
        <w:jc w:val="both"/>
        <w:rPr>
          <w:lang w:val="ro-RO"/>
        </w:rPr>
      </w:pPr>
    </w:p>
    <w:p w:rsidR="0095537B" w:rsidRPr="00FC47BD" w:rsidRDefault="0095537B" w:rsidP="00E0379C">
      <w:pPr>
        <w:jc w:val="both"/>
        <w:rPr>
          <w:lang w:val="ro-RO"/>
        </w:rPr>
      </w:pPr>
    </w:p>
    <w:p w:rsidR="0083151C" w:rsidRPr="00FC47BD" w:rsidRDefault="0083151C" w:rsidP="00335671">
      <w:pPr>
        <w:ind w:firstLine="720"/>
        <w:jc w:val="both"/>
        <w:rPr>
          <w:lang w:val="ro-RO"/>
        </w:rPr>
      </w:pPr>
      <w:r w:rsidRPr="00FC47BD">
        <w:rPr>
          <w:lang w:val="ro-RO"/>
        </w:rPr>
        <w:t>Înch</w:t>
      </w:r>
      <w:r w:rsidR="00D976E1" w:rsidRPr="00FC47BD">
        <w:rPr>
          <w:lang w:val="ro-RO"/>
        </w:rPr>
        <w:t>e</w:t>
      </w:r>
      <w:r w:rsidRPr="00FC47BD">
        <w:rPr>
          <w:lang w:val="ro-RO"/>
        </w:rPr>
        <w:t>iat azi, ................................ , în 2 (două) exemplare, toate cu valoare de original, câte un exemplar pentru fiecare parte.</w:t>
      </w:r>
    </w:p>
    <w:p w:rsidR="0095537B" w:rsidRPr="00FC47BD" w:rsidRDefault="0095537B" w:rsidP="0083151C">
      <w:pPr>
        <w:rPr>
          <w:lang w:val="ro-RO"/>
        </w:rPr>
      </w:pPr>
    </w:p>
    <w:p w:rsidR="0083151C" w:rsidRPr="00FC47BD" w:rsidRDefault="0083151C" w:rsidP="0083151C">
      <w:pPr>
        <w:rPr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4639"/>
      </w:tblGrid>
      <w:tr w:rsidR="0083151C" w:rsidRPr="00FC47BD" w:rsidTr="00335671">
        <w:trPr>
          <w:trHeight w:val="956"/>
          <w:jc w:val="center"/>
        </w:trPr>
        <w:tc>
          <w:tcPr>
            <w:tcW w:w="4644" w:type="dxa"/>
          </w:tcPr>
          <w:p w:rsidR="0083151C" w:rsidRPr="00FC47BD" w:rsidRDefault="0083151C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Instituția inițiatoare,</w:t>
            </w:r>
          </w:p>
          <w:p w:rsidR="0083151C" w:rsidRPr="00FC47BD" w:rsidRDefault="00934FF7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 xml:space="preserve">Muzeul de Artă Populară </w:t>
            </w:r>
          </w:p>
        </w:tc>
        <w:tc>
          <w:tcPr>
            <w:tcW w:w="4644" w:type="dxa"/>
          </w:tcPr>
          <w:p w:rsidR="0083151C" w:rsidRPr="00FC47BD" w:rsidRDefault="0083151C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Instituția parteneră,</w:t>
            </w:r>
          </w:p>
          <w:p w:rsidR="0083151C" w:rsidRPr="00FC47BD" w:rsidRDefault="00A0099D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..................................................................</w:t>
            </w:r>
          </w:p>
          <w:p w:rsidR="00217B32" w:rsidRPr="00FC47BD" w:rsidRDefault="00217B32" w:rsidP="0083151C">
            <w:pPr>
              <w:rPr>
                <w:sz w:val="24"/>
                <w:szCs w:val="24"/>
              </w:rPr>
            </w:pPr>
          </w:p>
        </w:tc>
      </w:tr>
    </w:tbl>
    <w:p w:rsidR="0083151C" w:rsidRPr="00FC47BD" w:rsidRDefault="0083151C" w:rsidP="0083151C">
      <w:pPr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9"/>
        <w:gridCol w:w="4634"/>
      </w:tblGrid>
      <w:tr w:rsidR="0083151C" w:rsidRPr="00FC47BD" w:rsidTr="00CB263A">
        <w:tc>
          <w:tcPr>
            <w:tcW w:w="4644" w:type="dxa"/>
          </w:tcPr>
          <w:p w:rsidR="00934FF7" w:rsidRPr="00FC47BD" w:rsidRDefault="00934FF7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D</w:t>
            </w:r>
            <w:r w:rsidR="00995306" w:rsidRPr="00FC47BD">
              <w:rPr>
                <w:sz w:val="24"/>
                <w:szCs w:val="24"/>
              </w:rPr>
              <w:t>irector</w:t>
            </w:r>
            <w:r w:rsidR="00B643A3" w:rsidRPr="00FC47BD">
              <w:rPr>
                <w:sz w:val="24"/>
                <w:szCs w:val="24"/>
              </w:rPr>
              <w:t xml:space="preserve">, </w:t>
            </w:r>
            <w:r w:rsidRPr="00FC47BD">
              <w:rPr>
                <w:sz w:val="24"/>
                <w:szCs w:val="24"/>
              </w:rPr>
              <w:t xml:space="preserve"> </w:t>
            </w:r>
          </w:p>
          <w:p w:rsidR="0083151C" w:rsidRPr="00FC47BD" w:rsidRDefault="00934FF7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Sîrbu Florentin Marian</w:t>
            </w:r>
          </w:p>
        </w:tc>
        <w:tc>
          <w:tcPr>
            <w:tcW w:w="4644" w:type="dxa"/>
          </w:tcPr>
          <w:p w:rsidR="0083151C" w:rsidRPr="00FC47BD" w:rsidRDefault="0083151C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Director,</w:t>
            </w:r>
          </w:p>
          <w:p w:rsidR="0083151C" w:rsidRPr="00FC47BD" w:rsidRDefault="00A0099D" w:rsidP="0083151C">
            <w:pPr>
              <w:rPr>
                <w:sz w:val="24"/>
                <w:szCs w:val="24"/>
              </w:rPr>
            </w:pPr>
            <w:r w:rsidRPr="00FC47BD">
              <w:rPr>
                <w:sz w:val="24"/>
                <w:szCs w:val="24"/>
              </w:rPr>
              <w:t>........................................................</w:t>
            </w:r>
            <w:r w:rsidR="00934FF7" w:rsidRPr="00FC47BD">
              <w:rPr>
                <w:sz w:val="24"/>
                <w:szCs w:val="24"/>
              </w:rPr>
              <w:t xml:space="preserve"> </w:t>
            </w:r>
          </w:p>
        </w:tc>
      </w:tr>
    </w:tbl>
    <w:p w:rsidR="0083151C" w:rsidRPr="00FC47BD" w:rsidRDefault="0083151C" w:rsidP="0083151C">
      <w:pPr>
        <w:rPr>
          <w:lang w:val="ro-RO"/>
        </w:rPr>
      </w:pPr>
    </w:p>
    <w:p w:rsidR="00127C81" w:rsidRPr="00FC47BD" w:rsidRDefault="00127C81" w:rsidP="0083151C">
      <w:pPr>
        <w:rPr>
          <w:lang w:val="ro-RO"/>
        </w:rPr>
      </w:pPr>
    </w:p>
    <w:p w:rsidR="00127C81" w:rsidRPr="00FC47BD" w:rsidRDefault="00127C81" w:rsidP="0083151C">
      <w:pPr>
        <w:rPr>
          <w:lang w:val="ro-RO"/>
        </w:rPr>
      </w:pPr>
    </w:p>
    <w:p w:rsidR="0083151C" w:rsidRPr="00FC47BD" w:rsidRDefault="0083151C" w:rsidP="0083151C">
      <w:pPr>
        <w:rPr>
          <w:lang w:val="ro-RO"/>
        </w:rPr>
      </w:pPr>
    </w:p>
    <w:p w:rsidR="009C5ABF" w:rsidRPr="00FC47BD" w:rsidRDefault="009C5ABF" w:rsidP="0083151C">
      <w:pPr>
        <w:rPr>
          <w:lang w:val="ro-RO"/>
        </w:rPr>
      </w:pPr>
    </w:p>
    <w:sectPr w:rsidR="009C5ABF" w:rsidRPr="00FC47BD" w:rsidSect="006326B9">
      <w:headerReference w:type="default" r:id="rId7"/>
      <w:footerReference w:type="default" r:id="rId8"/>
      <w:pgSz w:w="11907" w:h="16839" w:code="9"/>
      <w:pgMar w:top="484" w:right="1440" w:bottom="1440" w:left="1440" w:header="426" w:footer="1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8F1" w:rsidRDefault="002F28F1" w:rsidP="00D7534D">
      <w:r>
        <w:separator/>
      </w:r>
    </w:p>
  </w:endnote>
  <w:endnote w:type="continuationSeparator" w:id="1">
    <w:p w:rsidR="002F28F1" w:rsidRDefault="002F28F1" w:rsidP="00D7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BB" w:rsidRPr="00A41CBB" w:rsidRDefault="00992640" w:rsidP="00A41CBB">
    <w:pPr>
      <w:pStyle w:val="Footer"/>
      <w:jc w:val="center"/>
      <w:rPr>
        <w:b/>
      </w:rPr>
    </w:pPr>
    <w:r w:rsidRPr="00A41CBB">
      <w:rPr>
        <w:b/>
      </w:rPr>
      <w:t>Bd.Tomis nr.32 / Tel/Fax: 0241</w:t>
    </w:r>
    <w:r>
      <w:rPr>
        <w:b/>
      </w:rPr>
      <w:t xml:space="preserve">616133 / www.muzeuetnocta.ro / </w:t>
    </w:r>
    <w:r w:rsidRPr="00A41CBB">
      <w:rPr>
        <w:b/>
      </w:rPr>
      <w:t>e-mail: muzeuetno@yahoo.com / CIF: 4084390</w:t>
    </w:r>
  </w:p>
  <w:p w:rsidR="00A41CBB" w:rsidRPr="00A41CBB" w:rsidRDefault="002F28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8F1" w:rsidRDefault="002F28F1" w:rsidP="00D7534D">
      <w:r>
        <w:separator/>
      </w:r>
    </w:p>
  </w:footnote>
  <w:footnote w:type="continuationSeparator" w:id="1">
    <w:p w:rsidR="002F28F1" w:rsidRDefault="002F28F1" w:rsidP="00D75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CBB" w:rsidRDefault="00992640">
    <w:pPr>
      <w:pStyle w:val="Header"/>
    </w:pPr>
    <w:r>
      <w:rPr>
        <w:noProof/>
        <w:lang w:val="ro-RO" w:eastAsia="ro-RO"/>
      </w:rPr>
      <w:drawing>
        <wp:inline distT="0" distB="0" distL="0" distR="0">
          <wp:extent cx="5732145" cy="993775"/>
          <wp:effectExtent l="19050" t="0" r="1905" b="0"/>
          <wp:docPr id="1" name="Picture 0" descr="ANTET MUZ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MUZE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2145" cy="9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0DF3"/>
    <w:multiLevelType w:val="hybridMultilevel"/>
    <w:tmpl w:val="E35CDBC2"/>
    <w:lvl w:ilvl="0" w:tplc="57BE9D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D7664C8"/>
    <w:multiLevelType w:val="hybridMultilevel"/>
    <w:tmpl w:val="8C0C5320"/>
    <w:lvl w:ilvl="0" w:tplc="1DF0047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8C6183"/>
    <w:multiLevelType w:val="hybridMultilevel"/>
    <w:tmpl w:val="EC8A1C2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B418A"/>
    <w:multiLevelType w:val="hybridMultilevel"/>
    <w:tmpl w:val="9A2AE618"/>
    <w:lvl w:ilvl="0" w:tplc="BD1EC0D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4945195B"/>
    <w:multiLevelType w:val="hybridMultilevel"/>
    <w:tmpl w:val="7132E64E"/>
    <w:lvl w:ilvl="0" w:tplc="11CE4AD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C72465"/>
    <w:multiLevelType w:val="hybridMultilevel"/>
    <w:tmpl w:val="DB4A323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E1C15"/>
    <w:multiLevelType w:val="hybridMultilevel"/>
    <w:tmpl w:val="B282A59C"/>
    <w:lvl w:ilvl="0" w:tplc="60CE2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062C6D"/>
    <w:multiLevelType w:val="hybridMultilevel"/>
    <w:tmpl w:val="09BCE8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793"/>
    <w:rsid w:val="00023C72"/>
    <w:rsid w:val="00060796"/>
    <w:rsid w:val="000B1F8C"/>
    <w:rsid w:val="000B37E4"/>
    <w:rsid w:val="000C1228"/>
    <w:rsid w:val="000E4176"/>
    <w:rsid w:val="000F402E"/>
    <w:rsid w:val="0012380D"/>
    <w:rsid w:val="00127C81"/>
    <w:rsid w:val="001401C1"/>
    <w:rsid w:val="00143A12"/>
    <w:rsid w:val="001703A0"/>
    <w:rsid w:val="00193DD1"/>
    <w:rsid w:val="001A2299"/>
    <w:rsid w:val="00217B32"/>
    <w:rsid w:val="0022759E"/>
    <w:rsid w:val="00273907"/>
    <w:rsid w:val="00294F56"/>
    <w:rsid w:val="002A6846"/>
    <w:rsid w:val="002B0626"/>
    <w:rsid w:val="002B52AD"/>
    <w:rsid w:val="002D62E4"/>
    <w:rsid w:val="002F28F1"/>
    <w:rsid w:val="00335671"/>
    <w:rsid w:val="00375F07"/>
    <w:rsid w:val="003C2CF8"/>
    <w:rsid w:val="003C46EB"/>
    <w:rsid w:val="004327F8"/>
    <w:rsid w:val="00454793"/>
    <w:rsid w:val="004906A6"/>
    <w:rsid w:val="004A6E27"/>
    <w:rsid w:val="004B7AC3"/>
    <w:rsid w:val="005020CE"/>
    <w:rsid w:val="005352F2"/>
    <w:rsid w:val="005D7755"/>
    <w:rsid w:val="005F30EF"/>
    <w:rsid w:val="006A28D2"/>
    <w:rsid w:val="006C7E33"/>
    <w:rsid w:val="0072090C"/>
    <w:rsid w:val="0073232A"/>
    <w:rsid w:val="007647E2"/>
    <w:rsid w:val="00783A14"/>
    <w:rsid w:val="00783B17"/>
    <w:rsid w:val="007A486C"/>
    <w:rsid w:val="007B7BE0"/>
    <w:rsid w:val="008272C1"/>
    <w:rsid w:val="0083151C"/>
    <w:rsid w:val="00834CFF"/>
    <w:rsid w:val="00835DBD"/>
    <w:rsid w:val="008610ED"/>
    <w:rsid w:val="008B559C"/>
    <w:rsid w:val="008E708D"/>
    <w:rsid w:val="00934FF7"/>
    <w:rsid w:val="0095537B"/>
    <w:rsid w:val="0097234D"/>
    <w:rsid w:val="00992640"/>
    <w:rsid w:val="00995306"/>
    <w:rsid w:val="009B03FC"/>
    <w:rsid w:val="009B7855"/>
    <w:rsid w:val="009C5ABF"/>
    <w:rsid w:val="009E571E"/>
    <w:rsid w:val="00A0099D"/>
    <w:rsid w:val="00A042B4"/>
    <w:rsid w:val="00A426F8"/>
    <w:rsid w:val="00A4500E"/>
    <w:rsid w:val="00A467F3"/>
    <w:rsid w:val="00A53A35"/>
    <w:rsid w:val="00B162F4"/>
    <w:rsid w:val="00B30B70"/>
    <w:rsid w:val="00B33B57"/>
    <w:rsid w:val="00B45072"/>
    <w:rsid w:val="00B45082"/>
    <w:rsid w:val="00B45271"/>
    <w:rsid w:val="00B53C49"/>
    <w:rsid w:val="00B56E71"/>
    <w:rsid w:val="00B643A3"/>
    <w:rsid w:val="00B95F2B"/>
    <w:rsid w:val="00BA0966"/>
    <w:rsid w:val="00BC5BED"/>
    <w:rsid w:val="00C33592"/>
    <w:rsid w:val="00C40491"/>
    <w:rsid w:val="00C7392A"/>
    <w:rsid w:val="00CB426A"/>
    <w:rsid w:val="00D53378"/>
    <w:rsid w:val="00D7534D"/>
    <w:rsid w:val="00D976E1"/>
    <w:rsid w:val="00DA2521"/>
    <w:rsid w:val="00DA50C0"/>
    <w:rsid w:val="00DF24ED"/>
    <w:rsid w:val="00E0379C"/>
    <w:rsid w:val="00EA7DAD"/>
    <w:rsid w:val="00EA7F12"/>
    <w:rsid w:val="00EB1A65"/>
    <w:rsid w:val="00EC76B3"/>
    <w:rsid w:val="00F17B96"/>
    <w:rsid w:val="00F25774"/>
    <w:rsid w:val="00F53186"/>
    <w:rsid w:val="00F76EC6"/>
    <w:rsid w:val="00FA4DF6"/>
    <w:rsid w:val="00FC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7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4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7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54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79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54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7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93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83151C"/>
    <w:pPr>
      <w:spacing w:after="0" w:line="240" w:lineRule="auto"/>
    </w:pPr>
    <w:rPr>
      <w:rFonts w:eastAsiaTheme="minorEastAsia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551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</dc:creator>
  <cp:lastModifiedBy>Video</cp:lastModifiedBy>
  <cp:revision>4</cp:revision>
  <cp:lastPrinted>2024-09-17T11:51:00Z</cp:lastPrinted>
  <dcterms:created xsi:type="dcterms:W3CDTF">2025-09-23T07:58:00Z</dcterms:created>
  <dcterms:modified xsi:type="dcterms:W3CDTF">2025-10-09T11:51:00Z</dcterms:modified>
</cp:coreProperties>
</file>